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0333" w14:textId="77777777" w:rsidR="007C4FE2" w:rsidRPr="007C4FE2" w:rsidRDefault="00FC55C2" w:rsidP="007C4FE2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object w:dxaOrig="1440" w:dyaOrig="1440" w14:anchorId="7FA29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7.65pt;margin-top:-42.75pt;width:130.8pt;height:142.55pt;z-index:251659264">
            <v:imagedata r:id="rId5" o:title=""/>
          </v:shape>
          <o:OLEObject Type="Embed" ProgID="Unknown" ShapeID="_x0000_s1026" DrawAspect="Content" ObjectID="_1811001197" r:id="rId6"/>
        </w:object>
      </w:r>
      <w:r w:rsidR="007C4FE2" w:rsidRPr="007C4FE2">
        <w:rPr>
          <w:sz w:val="28"/>
          <w:szCs w:val="28"/>
          <w:lang w:val="en-US"/>
        </w:rPr>
        <w:t xml:space="preserve">   </w:t>
      </w:r>
      <w:r w:rsidR="007C4FE2" w:rsidRPr="007C4FE2">
        <w:rPr>
          <w:sz w:val="28"/>
          <w:szCs w:val="28"/>
          <w:lang w:val="ro-RO"/>
        </w:rPr>
        <w:t xml:space="preserve"> REPUBLICA MOLDOVA                                   РЕСПУБЛИКА МОЛДОВА</w:t>
      </w:r>
      <w:r w:rsidR="007C4FE2" w:rsidRPr="007C4FE2">
        <w:rPr>
          <w:sz w:val="28"/>
          <w:lang w:val="ro-RO"/>
        </w:rPr>
        <w:t xml:space="preserve"> CONSILIUL SĂTESC                                                   </w:t>
      </w:r>
      <w:r w:rsidR="007C4FE2" w:rsidRPr="007C4FE2">
        <w:rPr>
          <w:sz w:val="32"/>
          <w:szCs w:val="32"/>
          <w:lang w:val="ro-RO"/>
        </w:rPr>
        <w:t>СЕЛЬСКИЙ</w:t>
      </w:r>
      <w:r w:rsidR="007C4FE2" w:rsidRPr="007C4FE2">
        <w:rPr>
          <w:sz w:val="28"/>
          <w:lang w:val="ro-RO"/>
        </w:rPr>
        <w:t xml:space="preserve"> СОВЕТ</w:t>
      </w:r>
    </w:p>
    <w:p w14:paraId="33158B1A" w14:textId="77777777" w:rsidR="007C4FE2" w:rsidRPr="007C4FE2" w:rsidRDefault="007C4FE2" w:rsidP="007C4FE2">
      <w:pPr>
        <w:ind w:right="-58"/>
        <w:jc w:val="center"/>
        <w:rPr>
          <w:sz w:val="28"/>
          <w:lang w:val="ro-RO"/>
        </w:rPr>
      </w:pPr>
      <w:r w:rsidRPr="007C4FE2">
        <w:rPr>
          <w:sz w:val="28"/>
          <w:lang w:val="ro-RO"/>
        </w:rPr>
        <w:t xml:space="preserve">NASLAVCEA                                                                 </w:t>
      </w:r>
      <w:r w:rsidRPr="007C4FE2">
        <w:rPr>
          <w:sz w:val="32"/>
          <w:szCs w:val="32"/>
          <w:lang w:val="ro-RO"/>
        </w:rPr>
        <w:t>НАСЛАВЧА</w:t>
      </w:r>
    </w:p>
    <w:p w14:paraId="5C863A89" w14:textId="77777777" w:rsidR="007C4FE2" w:rsidRPr="007C4FE2" w:rsidRDefault="007C4FE2" w:rsidP="007C4FE2">
      <w:pPr>
        <w:ind w:right="-58"/>
        <w:jc w:val="center"/>
        <w:rPr>
          <w:b/>
          <w:sz w:val="28"/>
          <w:lang w:val="ro-RO"/>
        </w:rPr>
      </w:pPr>
      <w:r w:rsidRPr="007C4FE2">
        <w:rPr>
          <w:b/>
          <w:sz w:val="28"/>
          <w:lang w:val="ro-RO"/>
        </w:rPr>
        <w:t>Primăria                                                                          Примэрия</w:t>
      </w:r>
    </w:p>
    <w:p w14:paraId="24808EA9" w14:textId="77777777" w:rsidR="007C4FE2" w:rsidRPr="007C4FE2" w:rsidRDefault="007C4FE2" w:rsidP="007C4FE2">
      <w:pPr>
        <w:rPr>
          <w:lang w:val="ro-RO"/>
        </w:rPr>
      </w:pPr>
    </w:p>
    <w:p w14:paraId="72EDAAA7" w14:textId="77777777" w:rsidR="007C4FE2" w:rsidRPr="007C4FE2" w:rsidRDefault="007C4FE2" w:rsidP="007C4FE2">
      <w:pPr>
        <w:rPr>
          <w:lang w:val="ro-RO"/>
        </w:rPr>
      </w:pPr>
    </w:p>
    <w:p w14:paraId="22B8D0E4" w14:textId="77777777" w:rsidR="007C4FE2" w:rsidRPr="007C4FE2" w:rsidRDefault="007C4FE2" w:rsidP="007C4FE2">
      <w:pPr>
        <w:rPr>
          <w:rFonts w:eastAsiaTheme="minorHAnsi"/>
          <w:b/>
          <w:bCs/>
          <w:sz w:val="28"/>
          <w:szCs w:val="28"/>
          <w:lang w:val="it-IT" w:eastAsia="en-US"/>
        </w:rPr>
      </w:pPr>
      <w:r>
        <w:rPr>
          <w:rFonts w:eastAsiaTheme="minorHAnsi"/>
          <w:b/>
          <w:bCs/>
          <w:sz w:val="28"/>
          <w:szCs w:val="28"/>
          <w:lang w:val="ro-RO" w:eastAsia="en-US"/>
        </w:rPr>
        <w:t xml:space="preserve">                                      Proiect-</w:t>
      </w:r>
      <w:r w:rsidRPr="007C4FE2">
        <w:rPr>
          <w:rFonts w:eastAsiaTheme="minorHAnsi"/>
          <w:b/>
          <w:bCs/>
          <w:sz w:val="28"/>
          <w:szCs w:val="28"/>
          <w:lang w:val="it-IT" w:eastAsia="en-US"/>
        </w:rPr>
        <w:t xml:space="preserve"> D</w:t>
      </w:r>
      <w:r w:rsidRPr="007C4FE2">
        <w:rPr>
          <w:rFonts w:eastAsiaTheme="minorHAnsi"/>
          <w:b/>
          <w:bCs/>
          <w:sz w:val="28"/>
          <w:szCs w:val="28"/>
          <w:lang w:val="ro-RO" w:eastAsia="en-US"/>
        </w:rPr>
        <w:t>ECIZIE</w:t>
      </w:r>
      <w:r w:rsidRPr="007C4FE2">
        <w:rPr>
          <w:rFonts w:eastAsiaTheme="minorHAnsi"/>
          <w:b/>
          <w:bCs/>
          <w:sz w:val="28"/>
          <w:szCs w:val="28"/>
          <w:lang w:val="it-IT" w:eastAsia="en-US"/>
        </w:rPr>
        <w:t xml:space="preserve"> nr.03/01</w:t>
      </w:r>
    </w:p>
    <w:p w14:paraId="273276FF" w14:textId="77777777" w:rsidR="007C4FE2" w:rsidRPr="007C4FE2" w:rsidRDefault="007C4FE2" w:rsidP="007C4FE2">
      <w:pPr>
        <w:jc w:val="center"/>
        <w:rPr>
          <w:rFonts w:eastAsiaTheme="minorHAnsi"/>
          <w:b/>
          <w:bCs/>
          <w:sz w:val="28"/>
          <w:szCs w:val="28"/>
          <w:lang w:val="it-IT" w:eastAsia="en-US"/>
        </w:rPr>
      </w:pPr>
      <w:r>
        <w:rPr>
          <w:rFonts w:eastAsiaTheme="minorHAnsi"/>
          <w:b/>
          <w:bCs/>
          <w:sz w:val="28"/>
          <w:szCs w:val="28"/>
          <w:lang w:val="it-IT" w:eastAsia="en-US"/>
        </w:rPr>
        <w:t xml:space="preserve">Din 24 </w:t>
      </w:r>
      <w:r w:rsidRPr="007C4FE2">
        <w:rPr>
          <w:rFonts w:eastAsiaTheme="minorHAnsi"/>
          <w:b/>
          <w:bCs/>
          <w:sz w:val="28"/>
          <w:szCs w:val="28"/>
          <w:lang w:val="it-IT" w:eastAsia="en-US"/>
        </w:rPr>
        <w:t>iunie 2025</w:t>
      </w:r>
    </w:p>
    <w:p w14:paraId="560BE901" w14:textId="77777777" w:rsidR="007C4FE2" w:rsidRPr="007C4FE2" w:rsidRDefault="007C4FE2" w:rsidP="007C4FE2">
      <w:pPr>
        <w:rPr>
          <w:lang w:val="it-IT"/>
        </w:rPr>
      </w:pPr>
    </w:p>
    <w:p w14:paraId="21F6B96F" w14:textId="77777777" w:rsidR="007C4FE2" w:rsidRPr="007C4FE2" w:rsidRDefault="007C4FE2" w:rsidP="007C4FE2">
      <w:pPr>
        <w:rPr>
          <w:lang w:val="ro-RO"/>
        </w:rPr>
      </w:pPr>
    </w:p>
    <w:p w14:paraId="1134AAA6" w14:textId="77777777" w:rsidR="007C4FE2" w:rsidRPr="007C4FE2" w:rsidRDefault="007C4FE2" w:rsidP="007C4FE2">
      <w:pPr>
        <w:jc w:val="both"/>
        <w:rPr>
          <w:sz w:val="22"/>
          <w:szCs w:val="22"/>
          <w:lang w:val="ro-RO"/>
        </w:rPr>
      </w:pPr>
      <w:r w:rsidRPr="007C4FE2">
        <w:rPr>
          <w:sz w:val="22"/>
          <w:szCs w:val="22"/>
          <w:lang w:val="ro-RO"/>
        </w:rPr>
        <w:t>Cu privire la planul de acţiuni privind asigurarea durabilităţii proiectului „</w:t>
      </w:r>
      <w:proofErr w:type="spellStart"/>
      <w:r w:rsidRPr="007C4FE2">
        <w:rPr>
          <w:sz w:val="22"/>
          <w:szCs w:val="22"/>
          <w:lang w:val="en-US"/>
        </w:rPr>
        <w:t>Eficientizarea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energetică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prin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înlocuirea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ferestrelor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și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ușilor</w:t>
      </w:r>
      <w:proofErr w:type="spellEnd"/>
      <w:r w:rsidRPr="007C4FE2">
        <w:rPr>
          <w:sz w:val="22"/>
          <w:szCs w:val="22"/>
          <w:lang w:val="en-US"/>
        </w:rPr>
        <w:t xml:space="preserve"> la </w:t>
      </w:r>
      <w:proofErr w:type="spellStart"/>
      <w:r w:rsidRPr="007C4FE2">
        <w:rPr>
          <w:sz w:val="22"/>
          <w:szCs w:val="22"/>
          <w:lang w:val="en-US"/>
        </w:rPr>
        <w:t>Gimnaziul</w:t>
      </w:r>
      <w:proofErr w:type="spellEnd"/>
      <w:r w:rsidRPr="007C4FE2">
        <w:rPr>
          <w:sz w:val="22"/>
          <w:szCs w:val="22"/>
          <w:lang w:val="en-US"/>
        </w:rPr>
        <w:t xml:space="preserve"> sat. </w:t>
      </w:r>
      <w:proofErr w:type="spellStart"/>
      <w:r w:rsidRPr="007C4FE2">
        <w:rPr>
          <w:sz w:val="22"/>
          <w:szCs w:val="22"/>
          <w:lang w:val="en-US"/>
        </w:rPr>
        <w:t>Naslavcea</w:t>
      </w:r>
      <w:proofErr w:type="spellEnd"/>
      <w:r w:rsidRPr="007C4FE2">
        <w:rPr>
          <w:sz w:val="22"/>
          <w:szCs w:val="22"/>
          <w:lang w:val="en-US"/>
        </w:rPr>
        <w:t>, r-</w:t>
      </w:r>
      <w:proofErr w:type="spellStart"/>
      <w:r w:rsidRPr="007C4FE2">
        <w:rPr>
          <w:sz w:val="22"/>
          <w:szCs w:val="22"/>
          <w:lang w:val="en-US"/>
        </w:rPr>
        <w:t>nul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Ocnița</w:t>
      </w:r>
      <w:proofErr w:type="spellEnd"/>
      <w:r w:rsidRPr="007C4FE2">
        <w:rPr>
          <w:sz w:val="22"/>
          <w:szCs w:val="22"/>
          <w:lang w:val="ro-RO"/>
        </w:rPr>
        <w:t>”, implementat în cadrul Programul Naţional „Satul European Expres” ediţia 2023.</w:t>
      </w:r>
    </w:p>
    <w:p w14:paraId="2C83552F" w14:textId="77777777" w:rsidR="007C4FE2" w:rsidRPr="007C4FE2" w:rsidRDefault="007C4FE2" w:rsidP="007C4FE2">
      <w:pPr>
        <w:rPr>
          <w:sz w:val="22"/>
          <w:szCs w:val="22"/>
          <w:lang w:val="ro-RO"/>
        </w:rPr>
      </w:pPr>
    </w:p>
    <w:p w14:paraId="4567AC5D" w14:textId="77777777" w:rsidR="007C4FE2" w:rsidRPr="007C4FE2" w:rsidRDefault="007C4FE2" w:rsidP="007C4FE2">
      <w:pPr>
        <w:rPr>
          <w:sz w:val="22"/>
          <w:szCs w:val="22"/>
          <w:lang w:val="ro-RO"/>
        </w:rPr>
      </w:pPr>
      <w:proofErr w:type="spellStart"/>
      <w:r w:rsidRPr="007C4FE2">
        <w:rPr>
          <w:sz w:val="22"/>
          <w:szCs w:val="22"/>
          <w:lang w:val="en-US"/>
        </w:rPr>
        <w:t>În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conformitate</w:t>
      </w:r>
      <w:proofErr w:type="spellEnd"/>
      <w:r w:rsidRPr="007C4FE2">
        <w:rPr>
          <w:sz w:val="22"/>
          <w:szCs w:val="22"/>
          <w:lang w:val="en-US"/>
        </w:rPr>
        <w:t xml:space="preserve"> cu </w:t>
      </w:r>
      <w:proofErr w:type="spellStart"/>
      <w:r w:rsidRPr="007C4FE2">
        <w:rPr>
          <w:sz w:val="22"/>
          <w:szCs w:val="22"/>
          <w:lang w:val="en-US"/>
        </w:rPr>
        <w:t>prevederile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Hotărîrii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Guvernului</w:t>
      </w:r>
      <w:proofErr w:type="spellEnd"/>
      <w:r w:rsidRPr="007C4FE2">
        <w:rPr>
          <w:sz w:val="22"/>
          <w:szCs w:val="22"/>
          <w:lang w:val="en-US"/>
        </w:rPr>
        <w:t xml:space="preserve"> nr.1235 din 10.11.2016 </w:t>
      </w:r>
      <w:proofErr w:type="spellStart"/>
      <w:r w:rsidRPr="007C4FE2">
        <w:rPr>
          <w:sz w:val="22"/>
          <w:szCs w:val="22"/>
          <w:lang w:val="en-US"/>
        </w:rPr>
        <w:t>pentru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aprobarea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Regulamentului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privind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modul</w:t>
      </w:r>
      <w:proofErr w:type="spellEnd"/>
      <w:r w:rsidRPr="007C4FE2">
        <w:rPr>
          <w:sz w:val="22"/>
          <w:szCs w:val="22"/>
          <w:lang w:val="en-US"/>
        </w:rPr>
        <w:t xml:space="preserve"> de </w:t>
      </w:r>
      <w:proofErr w:type="spellStart"/>
      <w:r w:rsidRPr="007C4FE2">
        <w:rPr>
          <w:sz w:val="22"/>
          <w:szCs w:val="22"/>
          <w:lang w:val="en-US"/>
        </w:rPr>
        <w:t>transmitere</w:t>
      </w:r>
      <w:proofErr w:type="spellEnd"/>
      <w:r w:rsidRPr="007C4FE2">
        <w:rPr>
          <w:sz w:val="22"/>
          <w:szCs w:val="22"/>
          <w:lang w:val="en-US"/>
        </w:rPr>
        <w:t xml:space="preserve"> a </w:t>
      </w:r>
      <w:proofErr w:type="spellStart"/>
      <w:r w:rsidRPr="007C4FE2">
        <w:rPr>
          <w:sz w:val="22"/>
          <w:szCs w:val="22"/>
          <w:lang w:val="en-US"/>
        </w:rPr>
        <w:t>costurilor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investiţionale</w:t>
      </w:r>
      <w:proofErr w:type="spellEnd"/>
      <w:r w:rsidRPr="007C4FE2">
        <w:rPr>
          <w:sz w:val="22"/>
          <w:szCs w:val="22"/>
          <w:lang w:val="en-US"/>
        </w:rPr>
        <w:t xml:space="preserve">, </w:t>
      </w:r>
      <w:proofErr w:type="spellStart"/>
      <w:r w:rsidRPr="007C4FE2">
        <w:rPr>
          <w:sz w:val="22"/>
          <w:szCs w:val="22"/>
          <w:lang w:val="en-US"/>
        </w:rPr>
        <w:t>formate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în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urmă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achiziţionării</w:t>
      </w:r>
      <w:proofErr w:type="spellEnd"/>
      <w:r w:rsidRPr="007C4FE2">
        <w:rPr>
          <w:sz w:val="22"/>
          <w:szCs w:val="22"/>
          <w:lang w:val="en-US"/>
        </w:rPr>
        <w:t xml:space="preserve"> de </w:t>
      </w:r>
      <w:proofErr w:type="spellStart"/>
      <w:r w:rsidRPr="007C4FE2">
        <w:rPr>
          <w:sz w:val="22"/>
          <w:szCs w:val="22"/>
          <w:lang w:val="en-US"/>
        </w:rPr>
        <w:t>bunuri</w:t>
      </w:r>
      <w:proofErr w:type="spellEnd"/>
      <w:r w:rsidRPr="007C4FE2">
        <w:rPr>
          <w:sz w:val="22"/>
          <w:szCs w:val="22"/>
          <w:lang w:val="en-US"/>
        </w:rPr>
        <w:t xml:space="preserve">, </w:t>
      </w:r>
      <w:proofErr w:type="spellStart"/>
      <w:r w:rsidRPr="007C4FE2">
        <w:rPr>
          <w:sz w:val="22"/>
          <w:szCs w:val="22"/>
          <w:lang w:val="en-US"/>
        </w:rPr>
        <w:t>servicii</w:t>
      </w:r>
      <w:proofErr w:type="spellEnd"/>
      <w:r w:rsidRPr="007C4FE2">
        <w:rPr>
          <w:sz w:val="22"/>
          <w:szCs w:val="22"/>
          <w:lang w:val="en-US"/>
        </w:rPr>
        <w:t xml:space="preserve">, </w:t>
      </w:r>
      <w:proofErr w:type="spellStart"/>
      <w:r w:rsidRPr="007C4FE2">
        <w:rPr>
          <w:sz w:val="22"/>
          <w:szCs w:val="22"/>
          <w:lang w:val="en-US"/>
        </w:rPr>
        <w:t>construcţii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sau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îmbunătăţirii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acestora</w:t>
      </w:r>
      <w:proofErr w:type="spellEnd"/>
      <w:r w:rsidRPr="007C4FE2">
        <w:rPr>
          <w:sz w:val="22"/>
          <w:szCs w:val="22"/>
          <w:lang w:val="en-US"/>
        </w:rPr>
        <w:t xml:space="preserve"> din </w:t>
      </w:r>
      <w:proofErr w:type="spellStart"/>
      <w:r w:rsidRPr="007C4FE2">
        <w:rPr>
          <w:sz w:val="22"/>
          <w:szCs w:val="22"/>
          <w:lang w:val="en-US"/>
        </w:rPr>
        <w:t>contul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mijloacelor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Fondului</w:t>
      </w:r>
      <w:proofErr w:type="spellEnd"/>
      <w:r w:rsidRPr="007C4FE2">
        <w:rPr>
          <w:sz w:val="22"/>
          <w:szCs w:val="22"/>
          <w:lang w:val="en-US"/>
        </w:rPr>
        <w:t xml:space="preserve"> national </w:t>
      </w:r>
      <w:proofErr w:type="spellStart"/>
      <w:r w:rsidRPr="007C4FE2">
        <w:rPr>
          <w:sz w:val="22"/>
          <w:szCs w:val="22"/>
          <w:lang w:val="en-US"/>
        </w:rPr>
        <w:t>pentru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dezvoltare</w:t>
      </w:r>
      <w:proofErr w:type="spellEnd"/>
      <w:r w:rsidRPr="007C4FE2">
        <w:rPr>
          <w:sz w:val="22"/>
          <w:szCs w:val="22"/>
          <w:lang w:val="en-US"/>
        </w:rPr>
        <w:t xml:space="preserve"> regional </w:t>
      </w:r>
      <w:proofErr w:type="spellStart"/>
      <w:r w:rsidRPr="007C4FE2">
        <w:rPr>
          <w:sz w:val="22"/>
          <w:szCs w:val="22"/>
          <w:lang w:val="en-US"/>
        </w:rPr>
        <w:t>şi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locală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şi</w:t>
      </w:r>
      <w:proofErr w:type="spellEnd"/>
      <w:r w:rsidRPr="007C4FE2">
        <w:rPr>
          <w:sz w:val="22"/>
          <w:szCs w:val="22"/>
          <w:lang w:val="en-US"/>
        </w:rPr>
        <w:t xml:space="preserve"> din </w:t>
      </w:r>
      <w:proofErr w:type="spellStart"/>
      <w:r w:rsidRPr="007C4FE2">
        <w:rPr>
          <w:sz w:val="22"/>
          <w:szCs w:val="22"/>
          <w:lang w:val="en-US"/>
        </w:rPr>
        <w:t>alte</w:t>
      </w:r>
      <w:proofErr w:type="spellEnd"/>
      <w:r w:rsidRPr="007C4FE2">
        <w:rPr>
          <w:sz w:val="22"/>
          <w:szCs w:val="22"/>
          <w:lang w:val="en-US"/>
        </w:rPr>
        <w:t xml:space="preserve"> </w:t>
      </w:r>
      <w:proofErr w:type="spellStart"/>
      <w:r w:rsidRPr="007C4FE2">
        <w:rPr>
          <w:sz w:val="22"/>
          <w:szCs w:val="22"/>
          <w:lang w:val="en-US"/>
        </w:rPr>
        <w:t>surse</w:t>
      </w:r>
      <w:proofErr w:type="spellEnd"/>
      <w:r w:rsidRPr="007C4FE2">
        <w:rPr>
          <w:sz w:val="22"/>
          <w:szCs w:val="22"/>
          <w:lang w:val="en-US"/>
        </w:rPr>
        <w:t xml:space="preserve">; </w:t>
      </w:r>
      <w:r w:rsidRPr="007C4FE2">
        <w:rPr>
          <w:rFonts w:eastAsiaTheme="minorHAnsi"/>
          <w:sz w:val="22"/>
          <w:szCs w:val="22"/>
          <w:lang w:val="ro-RO" w:eastAsia="en-US"/>
        </w:rPr>
        <w:t xml:space="preserve"> art.14 alin.2( lit. b,f)</w:t>
      </w:r>
      <w:r w:rsidRPr="007C4FE2">
        <w:rPr>
          <w:sz w:val="22"/>
          <w:szCs w:val="22"/>
          <w:lang w:val="ro-RO"/>
        </w:rPr>
        <w:t xml:space="preserve"> din Legii R.Moldova nr.436-XVI din 28.12.2006, privind administrația publică locală“, în conformitate cu contractul de finanţare lucrărilor, Consiliului local Naslavcea</w:t>
      </w:r>
      <w:r>
        <w:rPr>
          <w:sz w:val="22"/>
          <w:szCs w:val="22"/>
          <w:lang w:val="ro-RO"/>
        </w:rPr>
        <w:t xml:space="preserve">                               </w:t>
      </w:r>
      <w:r w:rsidRPr="007C4FE2">
        <w:rPr>
          <w:lang w:val="ro-RO"/>
        </w:rPr>
        <w:t>DECIDE:</w:t>
      </w:r>
    </w:p>
    <w:p w14:paraId="354C3FC8" w14:textId="77777777" w:rsidR="007C4FE2" w:rsidRPr="007C4FE2" w:rsidRDefault="007C4FE2" w:rsidP="007C4FE2">
      <w:pPr>
        <w:rPr>
          <w:lang w:val="ro-RO"/>
        </w:rPr>
      </w:pPr>
      <w:r w:rsidRPr="007C4FE2">
        <w:rPr>
          <w:lang w:val="ro-RO"/>
        </w:rPr>
        <w:t>1.Se aprobă  Planul de acţiuni privind asigurarea durabilităţii proiectului „</w:t>
      </w:r>
      <w:proofErr w:type="spellStart"/>
      <w:r w:rsidRPr="007C4FE2">
        <w:rPr>
          <w:lang w:val="en-US"/>
        </w:rPr>
        <w:t>Eficientizarea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energetică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prin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înlocuirea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ferestrelor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și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ușilor</w:t>
      </w:r>
      <w:proofErr w:type="spellEnd"/>
      <w:r w:rsidRPr="007C4FE2">
        <w:rPr>
          <w:lang w:val="en-US"/>
        </w:rPr>
        <w:t xml:space="preserve"> la </w:t>
      </w:r>
      <w:proofErr w:type="spellStart"/>
      <w:r w:rsidRPr="007C4FE2">
        <w:rPr>
          <w:lang w:val="en-US"/>
        </w:rPr>
        <w:t>Gimnaziul</w:t>
      </w:r>
      <w:proofErr w:type="spellEnd"/>
      <w:r w:rsidRPr="007C4FE2">
        <w:rPr>
          <w:lang w:val="en-US"/>
        </w:rPr>
        <w:t xml:space="preserve"> sat. </w:t>
      </w:r>
      <w:proofErr w:type="spellStart"/>
      <w:r w:rsidRPr="007C4FE2">
        <w:rPr>
          <w:lang w:val="en-US"/>
        </w:rPr>
        <w:t>Naslavcea</w:t>
      </w:r>
      <w:proofErr w:type="spellEnd"/>
      <w:r w:rsidRPr="007C4FE2">
        <w:rPr>
          <w:lang w:val="en-US"/>
        </w:rPr>
        <w:t>, r-</w:t>
      </w:r>
      <w:proofErr w:type="spellStart"/>
      <w:r w:rsidRPr="007C4FE2">
        <w:rPr>
          <w:lang w:val="en-US"/>
        </w:rPr>
        <w:t>nul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Ocnița</w:t>
      </w:r>
      <w:proofErr w:type="spellEnd"/>
      <w:r w:rsidRPr="007C4FE2">
        <w:rPr>
          <w:lang w:val="ro-RO"/>
        </w:rPr>
        <w:t xml:space="preserve">”, implementat cu finanţare din Fondul Naţional pentru Dezvoltare Regională şi </w:t>
      </w:r>
      <w:proofErr w:type="gramStart"/>
      <w:r w:rsidRPr="007C4FE2">
        <w:rPr>
          <w:lang w:val="ro-RO"/>
        </w:rPr>
        <w:t>Locală.(</w:t>
      </w:r>
      <w:proofErr w:type="gramEnd"/>
      <w:r w:rsidRPr="007C4FE2">
        <w:rPr>
          <w:lang w:val="ro-RO"/>
        </w:rPr>
        <w:t>Anexă nr.1)</w:t>
      </w:r>
    </w:p>
    <w:p w14:paraId="4937A6E2" w14:textId="77777777" w:rsidR="007C4FE2" w:rsidRPr="007C4FE2" w:rsidRDefault="007C4FE2" w:rsidP="007C4FE2">
      <w:pPr>
        <w:rPr>
          <w:lang w:val="ro-RO"/>
        </w:rPr>
      </w:pPr>
      <w:r w:rsidRPr="007C4FE2">
        <w:rPr>
          <w:lang w:val="ro-RO"/>
        </w:rPr>
        <w:t>2.Responsabil de împlementarea Planului se numeşte d-l F.Mironov, primar.</w:t>
      </w:r>
    </w:p>
    <w:p w14:paraId="770A1406" w14:textId="77777777" w:rsidR="007C4FE2" w:rsidRPr="007C4FE2" w:rsidRDefault="007C4FE2" w:rsidP="007C4FE2">
      <w:pPr>
        <w:rPr>
          <w:lang w:val="en-US"/>
        </w:rPr>
      </w:pPr>
      <w:r w:rsidRPr="007C4FE2">
        <w:rPr>
          <w:lang w:val="ro-RO"/>
        </w:rPr>
        <w:t xml:space="preserve">3.Controlul asupra executării Deciziei revine comisiei consultative de specialitate </w:t>
      </w:r>
    </w:p>
    <w:p w14:paraId="58AF27E8" w14:textId="77777777" w:rsidR="007C4FE2" w:rsidRPr="007C4FE2" w:rsidRDefault="007C4FE2" w:rsidP="007C4FE2">
      <w:pPr>
        <w:rPr>
          <w:rFonts w:eastAsiaTheme="minorHAnsi"/>
          <w:lang w:val="ro-RO" w:eastAsia="en-US"/>
        </w:rPr>
      </w:pPr>
      <w:proofErr w:type="spellStart"/>
      <w:r w:rsidRPr="007C4FE2">
        <w:rPr>
          <w:rFonts w:eastAsiaTheme="minorHAnsi"/>
          <w:lang w:val="en-US" w:eastAsia="en-US"/>
        </w:rPr>
        <w:t>în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domeniul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educației</w:t>
      </w:r>
      <w:proofErr w:type="spellEnd"/>
      <w:r w:rsidRPr="007C4FE2">
        <w:rPr>
          <w:rFonts w:eastAsiaTheme="minorHAnsi"/>
          <w:lang w:val="ro-RO" w:eastAsia="en-US"/>
        </w:rPr>
        <w:t>, cultură, sănătate publică şi muncă, turism şi protecţia socială;</w:t>
      </w:r>
    </w:p>
    <w:p w14:paraId="529AE7B1" w14:textId="77777777" w:rsidR="007C4FE2" w:rsidRPr="007C4FE2" w:rsidRDefault="007C4FE2" w:rsidP="007C4FE2">
      <w:pPr>
        <w:rPr>
          <w:lang w:val="ro-RO"/>
        </w:rPr>
      </w:pPr>
      <w:r w:rsidRPr="007C4FE2">
        <w:rPr>
          <w:rFonts w:eastAsiaTheme="minorHAnsi"/>
          <w:lang w:val="en-US" w:eastAsia="en-US"/>
        </w:rPr>
        <w:t>4.</w:t>
      </w:r>
      <w:r w:rsidRPr="007C4FE2">
        <w:rPr>
          <w:rFonts w:eastAsiaTheme="minorHAnsi"/>
          <w:lang w:val="ro-RO" w:eastAsia="en-US"/>
        </w:rPr>
        <w:t>Decizia intră în vigoare la data includerii în Registrul de Stat al Actelor Locale.</w:t>
      </w:r>
    </w:p>
    <w:p w14:paraId="1BB7472C" w14:textId="77777777" w:rsidR="007C4FE2" w:rsidRDefault="007C4FE2">
      <w:pPr>
        <w:rPr>
          <w:lang w:val="ro-RO"/>
        </w:rPr>
      </w:pPr>
    </w:p>
    <w:p w14:paraId="3DBCACCB" w14:textId="2280E0AD" w:rsidR="007C4FE2" w:rsidRDefault="007C4FE2" w:rsidP="00FC55C2">
      <w:pPr>
        <w:rPr>
          <w:lang w:val="en-US"/>
        </w:rPr>
      </w:pPr>
      <w:r>
        <w:rPr>
          <w:rFonts w:eastAsiaTheme="minorHAnsi"/>
          <w:b/>
          <w:bCs/>
          <w:sz w:val="28"/>
          <w:szCs w:val="28"/>
          <w:lang w:val="ro-RO" w:eastAsia="en-US"/>
        </w:rPr>
        <w:t xml:space="preserve">                                      </w:t>
      </w:r>
    </w:p>
    <w:p w14:paraId="0A3DCB08" w14:textId="77777777" w:rsidR="007C4FE2" w:rsidRPr="007C4FE2" w:rsidRDefault="007C4FE2" w:rsidP="007C4FE2">
      <w:pPr>
        <w:rPr>
          <w:lang w:val="en-US"/>
        </w:rPr>
      </w:pPr>
    </w:p>
    <w:sectPr w:rsidR="007C4FE2" w:rsidRPr="007C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B6DBD"/>
    <w:multiLevelType w:val="hybridMultilevel"/>
    <w:tmpl w:val="E8DA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17"/>
    <w:rsid w:val="002C3A57"/>
    <w:rsid w:val="005323FD"/>
    <w:rsid w:val="00691817"/>
    <w:rsid w:val="007C4FE2"/>
    <w:rsid w:val="00F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32052"/>
  <w15:chartTrackingRefBased/>
  <w15:docId w15:val="{3ABB70B8-713D-4E2D-B944-C0E0F7E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C4FE2"/>
  </w:style>
  <w:style w:type="character" w:customStyle="1" w:styleId="fadeinm1hgl8">
    <w:name w:val="_fadein_m1hgl_8"/>
    <w:basedOn w:val="a0"/>
    <w:rsid w:val="007C4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Ciumac Ruslan</cp:lastModifiedBy>
  <cp:revision>2</cp:revision>
  <dcterms:created xsi:type="dcterms:W3CDTF">2025-06-09T16:07:00Z</dcterms:created>
  <dcterms:modified xsi:type="dcterms:W3CDTF">2025-06-09T16:07:00Z</dcterms:modified>
</cp:coreProperties>
</file>